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F0" w:rsidRDefault="00C846F0" w:rsidP="00D80BF1">
      <w:pPr>
        <w:spacing w:after="0" w:line="240" w:lineRule="auto"/>
        <w:jc w:val="both"/>
        <w:rPr>
          <w:lang w:val="lt-LT"/>
        </w:rPr>
      </w:pPr>
      <w:r>
        <w:rPr>
          <w:lang w:val="lt-LT"/>
        </w:rPr>
        <w:t xml:space="preserve">2014 m. </w:t>
      </w:r>
      <w:r w:rsidR="009371F4">
        <w:rPr>
          <w:lang w:val="lt-LT"/>
        </w:rPr>
        <w:t>birželio 5 d.</w:t>
      </w:r>
    </w:p>
    <w:p w:rsidR="00C846F0" w:rsidRDefault="00C846F0" w:rsidP="00D80BF1">
      <w:pPr>
        <w:spacing w:after="0" w:line="240" w:lineRule="auto"/>
        <w:jc w:val="both"/>
        <w:rPr>
          <w:lang w:val="lt-LT"/>
        </w:rPr>
      </w:pPr>
    </w:p>
    <w:p w:rsidR="00700D7C" w:rsidRDefault="009371F4" w:rsidP="00D80BF1">
      <w:pPr>
        <w:spacing w:after="0" w:line="240" w:lineRule="auto"/>
        <w:jc w:val="both"/>
        <w:rPr>
          <w:lang w:val="lt-LT"/>
        </w:rPr>
      </w:pPr>
      <w:r>
        <w:rPr>
          <w:lang w:val="lt-LT"/>
        </w:rPr>
        <w:t>Sveiki gyvi, g</w:t>
      </w:r>
      <w:r w:rsidR="008D65F2">
        <w:rPr>
          <w:lang w:val="lt-LT"/>
        </w:rPr>
        <w:t xml:space="preserve">erbiami </w:t>
      </w:r>
      <w:r w:rsidR="00385F25">
        <w:rPr>
          <w:lang w:val="lt-LT"/>
        </w:rPr>
        <w:t>vadovai,</w:t>
      </w:r>
    </w:p>
    <w:p w:rsidR="009371F4" w:rsidRDefault="009371F4" w:rsidP="00D80BF1">
      <w:pPr>
        <w:spacing w:after="0" w:line="240" w:lineRule="auto"/>
        <w:jc w:val="both"/>
        <w:rPr>
          <w:lang w:val="lt-LT"/>
        </w:rPr>
      </w:pPr>
      <w:r>
        <w:rPr>
          <w:lang w:val="lt-LT"/>
        </w:rPr>
        <w:t xml:space="preserve">Ar jau po truputį </w:t>
      </w:r>
      <w:r w:rsidRPr="0022203A">
        <w:rPr>
          <w:i/>
          <w:lang w:val="lt-LT"/>
        </w:rPr>
        <w:t>laimėjate</w:t>
      </w:r>
      <w:r>
        <w:rPr>
          <w:lang w:val="lt-LT"/>
        </w:rPr>
        <w:t xml:space="preserve"> (tai yra – ar tampate laimingesni)?</w:t>
      </w:r>
    </w:p>
    <w:p w:rsidR="009371F4" w:rsidRDefault="009371F4" w:rsidP="00D80BF1">
      <w:pPr>
        <w:spacing w:after="0" w:line="240" w:lineRule="auto"/>
        <w:jc w:val="both"/>
        <w:rPr>
          <w:lang w:val="lt-LT"/>
        </w:rPr>
      </w:pPr>
      <w:r>
        <w:rPr>
          <w:lang w:val="lt-LT"/>
        </w:rPr>
        <w:t>Kaip jau skelbėme, birželio 12 d. 11 val. laukiame Jūsų atvykstant į pasitarimą Lietuvos liaudies kultūros centre</w:t>
      </w:r>
      <w:r w:rsidR="00FD2E05">
        <w:rPr>
          <w:lang w:val="lt-LT"/>
        </w:rPr>
        <w:t xml:space="preserve"> </w:t>
      </w:r>
      <w:r w:rsidR="00FD2E05" w:rsidRPr="00FD2E05">
        <w:rPr>
          <w:lang w:val="lt-LT"/>
        </w:rPr>
        <w:t>(</w:t>
      </w:r>
      <w:r w:rsidR="00FD2E05">
        <w:rPr>
          <w:lang w:val="lt-LT"/>
        </w:rPr>
        <w:t>g</w:t>
      </w:r>
      <w:r w:rsidR="00FD2E05" w:rsidRPr="00FD2E05">
        <w:rPr>
          <w:lang w:val="lt-LT"/>
        </w:rPr>
        <w:t xml:space="preserve">egužės 27 d. skelbtą informaciją dėl pasitarimo, Folkloro dienos programą ir kolektyvų programų sąrašą rasite svetainėje </w:t>
      </w:r>
      <w:hyperlink r:id="rId4" w:history="1">
        <w:r w:rsidR="00FD2E05" w:rsidRPr="00FD2E05">
          <w:rPr>
            <w:rStyle w:val="Hyperlink"/>
            <w:lang w:val="lt-LT"/>
          </w:rPr>
          <w:t>www.llkc.lt</w:t>
        </w:r>
      </w:hyperlink>
      <w:r w:rsidR="00FD2E05" w:rsidRPr="00FD2E05">
        <w:rPr>
          <w:lang w:val="lt-LT"/>
        </w:rPr>
        <w:t xml:space="preserve"> naujienose – jei nėra tarp naujausių, ieškokite archyve, naujienos data - 2014 05 27).</w:t>
      </w:r>
    </w:p>
    <w:p w:rsidR="00233247" w:rsidRDefault="00233247" w:rsidP="00D80BF1">
      <w:pPr>
        <w:spacing w:after="0" w:line="240" w:lineRule="auto"/>
        <w:jc w:val="both"/>
        <w:rPr>
          <w:lang w:val="lt-LT"/>
        </w:rPr>
      </w:pPr>
    </w:p>
    <w:p w:rsidR="00233247" w:rsidRDefault="00233247" w:rsidP="00D80BF1">
      <w:pPr>
        <w:spacing w:after="0" w:line="240" w:lineRule="auto"/>
        <w:jc w:val="both"/>
        <w:rPr>
          <w:lang w:val="lt-LT"/>
        </w:rPr>
      </w:pPr>
      <w:r>
        <w:rPr>
          <w:lang w:val="lt-LT"/>
        </w:rPr>
        <w:t>Šį kartą turime dar keletą prašymų.</w:t>
      </w:r>
    </w:p>
    <w:p w:rsidR="00202077" w:rsidRDefault="00233247" w:rsidP="00D80BF1">
      <w:pPr>
        <w:spacing w:after="0" w:line="240" w:lineRule="auto"/>
        <w:jc w:val="both"/>
        <w:rPr>
          <w:lang w:val="lt-LT"/>
        </w:rPr>
      </w:pPr>
      <w:r>
        <w:rPr>
          <w:lang w:val="lt-LT"/>
        </w:rPr>
        <w:t>Vienas jų (beje, atsiradę</w:t>
      </w:r>
      <w:r w:rsidR="00253CB5">
        <w:rPr>
          <w:lang w:val="lt-LT"/>
        </w:rPr>
        <w:t>s</w:t>
      </w:r>
      <w:r>
        <w:rPr>
          <w:lang w:val="lt-LT"/>
        </w:rPr>
        <w:t xml:space="preserve"> kai kurių iš Jūsų iniciatyva</w:t>
      </w:r>
      <w:r w:rsidRPr="00C846F0">
        <w:rPr>
          <w:lang w:val="lt-LT"/>
        </w:rPr>
        <w:t>!</w:t>
      </w:r>
      <w:r>
        <w:rPr>
          <w:lang w:val="lt-LT"/>
        </w:rPr>
        <w:t>) toks</w:t>
      </w:r>
      <w:r w:rsidR="00202077">
        <w:rPr>
          <w:lang w:val="lt-LT"/>
        </w:rPr>
        <w:t>:</w:t>
      </w:r>
      <w:r>
        <w:rPr>
          <w:lang w:val="lt-LT"/>
        </w:rPr>
        <w:t xml:space="preserve"> </w:t>
      </w:r>
    </w:p>
    <w:p w:rsidR="000001CA" w:rsidRDefault="000001CA" w:rsidP="00D80BF1">
      <w:pPr>
        <w:spacing w:after="0" w:line="240" w:lineRule="auto"/>
        <w:jc w:val="both"/>
        <w:rPr>
          <w:lang w:val="lt-LT"/>
        </w:rPr>
      </w:pPr>
      <w:r>
        <w:rPr>
          <w:lang w:val="lt-LT"/>
        </w:rPr>
        <w:t>K</w:t>
      </w:r>
      <w:r w:rsidR="00233247">
        <w:rPr>
          <w:lang w:val="lt-LT"/>
        </w:rPr>
        <w:t xml:space="preserve">aip </w:t>
      </w:r>
      <w:r w:rsidR="00202077">
        <w:rPr>
          <w:lang w:val="lt-LT"/>
        </w:rPr>
        <w:t>informavome et</w:t>
      </w:r>
      <w:r>
        <w:rPr>
          <w:lang w:val="lt-LT"/>
        </w:rPr>
        <w:t>n</w:t>
      </w:r>
      <w:r w:rsidR="00202077">
        <w:rPr>
          <w:lang w:val="lt-LT"/>
        </w:rPr>
        <w:t xml:space="preserve">ininikų seminare </w:t>
      </w:r>
      <w:r>
        <w:rPr>
          <w:lang w:val="lt-LT"/>
        </w:rPr>
        <w:t xml:space="preserve">Bačkonyse </w:t>
      </w:r>
      <w:r w:rsidR="00202077">
        <w:rPr>
          <w:lang w:val="lt-LT"/>
        </w:rPr>
        <w:t>ir skelbiame</w:t>
      </w:r>
      <w:r w:rsidR="00233247">
        <w:rPr>
          <w:lang w:val="lt-LT"/>
        </w:rPr>
        <w:t xml:space="preserve"> programoje</w:t>
      </w:r>
      <w:r w:rsidR="00202077">
        <w:rPr>
          <w:lang w:val="lt-LT"/>
        </w:rPr>
        <w:t xml:space="preserve">, šventėje numatytas „Laimės takas“, kuriuo nuėję galės pasiekti „Laimės šulinį“. Štai šiam šuliniui reikia sukaupti žymų kiekį laimėjimų. Pasigavome Jūsų mintį, kad po vieną dovaną gali sunešti ir kiekvienas Folkloro dienoje dalyvaujantis kolektyvas. Dovana gali būti pati įvairiausia – tikrai nebūtinai itin prabangi, o verčiau jauki, simbolinė, žaidybiška, šmaikšti, galbūt rankų darbo, susijusi su Jūsų kraštu, kolektyvu, </w:t>
      </w:r>
      <w:r w:rsidR="00E51CCC">
        <w:rPr>
          <w:lang w:val="lt-LT"/>
        </w:rPr>
        <w:t>ypač –</w:t>
      </w:r>
      <w:r w:rsidR="00202077">
        <w:rPr>
          <w:lang w:val="lt-LT"/>
        </w:rPr>
        <w:t xml:space="preserve"> su šventės tema. </w:t>
      </w:r>
    </w:p>
    <w:p w:rsidR="009371F4" w:rsidRDefault="00202077" w:rsidP="00D80BF1">
      <w:pPr>
        <w:spacing w:after="0" w:line="240" w:lineRule="auto"/>
        <w:jc w:val="both"/>
        <w:rPr>
          <w:lang w:val="lt-LT"/>
        </w:rPr>
      </w:pPr>
      <w:r>
        <w:rPr>
          <w:lang w:val="lt-LT"/>
        </w:rPr>
        <w:t xml:space="preserve">Labai prašytume savo dovanėlę tvirtai, </w:t>
      </w:r>
      <w:r w:rsidR="00E51CCC">
        <w:rPr>
          <w:lang w:val="lt-LT"/>
        </w:rPr>
        <w:t>estetiškai supakuoti ir įdėti palinkėjimą kolektyvo vardu</w:t>
      </w:r>
      <w:r w:rsidR="000001CA">
        <w:rPr>
          <w:lang w:val="lt-LT"/>
        </w:rPr>
        <w:t>,</w:t>
      </w:r>
      <w:r w:rsidR="00E51CCC">
        <w:rPr>
          <w:lang w:val="lt-LT"/>
        </w:rPr>
        <w:t xml:space="preserve"> įvardyti, nuo ko šis palinkėjimas </w:t>
      </w:r>
      <w:r w:rsidR="000001CA">
        <w:rPr>
          <w:lang w:val="lt-LT"/>
        </w:rPr>
        <w:t>bei</w:t>
      </w:r>
      <w:r w:rsidR="00E51CCC">
        <w:rPr>
          <w:lang w:val="lt-LT"/>
        </w:rPr>
        <w:t xml:space="preserve"> dovana</w:t>
      </w:r>
      <w:r w:rsidR="000001CA">
        <w:rPr>
          <w:lang w:val="lt-LT"/>
        </w:rPr>
        <w:t xml:space="preserve">, </w:t>
      </w:r>
      <w:r w:rsidR="000001CA" w:rsidRPr="000001CA">
        <w:rPr>
          <w:b/>
          <w:lang w:val="lt-LT"/>
        </w:rPr>
        <w:t>ir</w:t>
      </w:r>
      <w:r w:rsidR="00E51CCC" w:rsidRPr="000001CA">
        <w:rPr>
          <w:b/>
          <w:lang w:val="lt-LT"/>
        </w:rPr>
        <w:t xml:space="preserve"> </w:t>
      </w:r>
      <w:r w:rsidR="000001CA" w:rsidRPr="000001CA">
        <w:rPr>
          <w:b/>
          <w:lang w:val="lt-LT"/>
        </w:rPr>
        <w:t>atsivežti į pasitarimą</w:t>
      </w:r>
      <w:r w:rsidR="00113464">
        <w:rPr>
          <w:b/>
          <w:lang w:val="lt-LT"/>
        </w:rPr>
        <w:t xml:space="preserve"> </w:t>
      </w:r>
      <w:r w:rsidR="00113464" w:rsidRPr="00113464">
        <w:rPr>
          <w:lang w:val="lt-LT"/>
        </w:rPr>
        <w:t>(</w:t>
      </w:r>
      <w:r w:rsidR="00113464">
        <w:rPr>
          <w:lang w:val="lt-LT"/>
        </w:rPr>
        <w:t>neatvyksiantys turėtų perduoti jas savivaldybę atstovau</w:t>
      </w:r>
      <w:r w:rsidR="0095226F">
        <w:rPr>
          <w:lang w:val="lt-LT"/>
        </w:rPr>
        <w:t>si</w:t>
      </w:r>
      <w:r w:rsidR="00113464">
        <w:rPr>
          <w:lang w:val="lt-LT"/>
        </w:rPr>
        <w:t>antiems vadovams ar etninės kultūros specialistams)</w:t>
      </w:r>
      <w:r w:rsidR="000001CA">
        <w:rPr>
          <w:lang w:val="lt-LT"/>
        </w:rPr>
        <w:t>.</w:t>
      </w:r>
    </w:p>
    <w:p w:rsidR="00233247" w:rsidRDefault="00233247" w:rsidP="00D80BF1">
      <w:pPr>
        <w:spacing w:after="0" w:line="240" w:lineRule="auto"/>
        <w:jc w:val="both"/>
        <w:rPr>
          <w:lang w:val="lt-LT"/>
        </w:rPr>
      </w:pPr>
    </w:p>
    <w:p w:rsidR="00E51CCC" w:rsidRDefault="00E51CCC" w:rsidP="00D80BF1">
      <w:pPr>
        <w:spacing w:after="0" w:line="240" w:lineRule="auto"/>
        <w:jc w:val="both"/>
        <w:rPr>
          <w:lang w:val="lt-LT"/>
        </w:rPr>
      </w:pPr>
      <w:r>
        <w:rPr>
          <w:lang w:val="lt-LT"/>
        </w:rPr>
        <w:t>Kitas dalykas:</w:t>
      </w:r>
    </w:p>
    <w:p w:rsidR="00233247" w:rsidRDefault="00E51CCC" w:rsidP="00D80BF1">
      <w:pPr>
        <w:spacing w:after="0" w:line="240" w:lineRule="auto"/>
        <w:jc w:val="both"/>
        <w:rPr>
          <w:lang w:val="lt-LT"/>
        </w:rPr>
      </w:pPr>
      <w:r>
        <w:rPr>
          <w:lang w:val="lt-LT"/>
        </w:rPr>
        <w:t>Visų</w:t>
      </w:r>
      <w:r w:rsidR="0095226F">
        <w:rPr>
          <w:lang w:val="lt-LT"/>
        </w:rPr>
        <w:t>,</w:t>
      </w:r>
      <w:r>
        <w:rPr>
          <w:lang w:val="lt-LT"/>
        </w:rPr>
        <w:t xml:space="preserve"> kas turite skudučius, prašome atsivežti į pasitarimą. Išbandysime vieną meninį sumanymą.</w:t>
      </w:r>
    </w:p>
    <w:p w:rsidR="00E51CCC" w:rsidRDefault="00E51CCC" w:rsidP="00D80BF1">
      <w:pPr>
        <w:spacing w:after="0" w:line="240" w:lineRule="auto"/>
        <w:jc w:val="both"/>
        <w:rPr>
          <w:lang w:val="lt-LT"/>
        </w:rPr>
      </w:pPr>
    </w:p>
    <w:p w:rsidR="00E51CCC" w:rsidRDefault="00E51CCC" w:rsidP="00D80BF1">
      <w:pPr>
        <w:spacing w:after="0" w:line="240" w:lineRule="auto"/>
        <w:jc w:val="both"/>
        <w:rPr>
          <w:lang w:val="lt-LT"/>
        </w:rPr>
      </w:pPr>
      <w:r>
        <w:rPr>
          <w:lang w:val="lt-LT"/>
        </w:rPr>
        <w:t>Trečias:</w:t>
      </w:r>
    </w:p>
    <w:p w:rsidR="00253CB5" w:rsidRDefault="00E51CCC" w:rsidP="00D80BF1">
      <w:pPr>
        <w:spacing w:after="0" w:line="240" w:lineRule="auto"/>
        <w:jc w:val="both"/>
        <w:rPr>
          <w:lang w:val="lt-LT"/>
        </w:rPr>
      </w:pPr>
      <w:r>
        <w:rPr>
          <w:lang w:val="lt-LT"/>
        </w:rPr>
        <w:t xml:space="preserve">Manome, kad nebūtų sunku suskaičiuoti ir </w:t>
      </w:r>
      <w:r w:rsidR="00253CB5">
        <w:rPr>
          <w:lang w:val="lt-LT"/>
        </w:rPr>
        <w:t>suregistruoti</w:t>
      </w:r>
      <w:r w:rsidR="00113464">
        <w:rPr>
          <w:lang w:val="lt-LT"/>
        </w:rPr>
        <w:t xml:space="preserve"> Jūsų savivaldybės</w:t>
      </w:r>
      <w:r w:rsidR="00253CB5">
        <w:rPr>
          <w:lang w:val="lt-LT"/>
        </w:rPr>
        <w:t xml:space="preserve"> folkloro</w:t>
      </w:r>
      <w:r>
        <w:rPr>
          <w:lang w:val="lt-LT"/>
        </w:rPr>
        <w:t xml:space="preserve"> ansambliuose </w:t>
      </w:r>
      <w:r w:rsidR="00253CB5">
        <w:rPr>
          <w:lang w:val="lt-LT"/>
        </w:rPr>
        <w:t>esančias</w:t>
      </w:r>
      <w:r>
        <w:rPr>
          <w:lang w:val="lt-LT"/>
        </w:rPr>
        <w:t xml:space="preserve"> Laim</w:t>
      </w:r>
      <w:r w:rsidR="00253CB5">
        <w:rPr>
          <w:lang w:val="lt-LT"/>
        </w:rPr>
        <w:t>as</w:t>
      </w:r>
      <w:r>
        <w:rPr>
          <w:lang w:val="lt-LT"/>
        </w:rPr>
        <w:t xml:space="preserve"> bei Dali</w:t>
      </w:r>
      <w:r w:rsidR="00253CB5">
        <w:rPr>
          <w:lang w:val="lt-LT"/>
        </w:rPr>
        <w:t>as</w:t>
      </w:r>
      <w:r w:rsidR="00113464">
        <w:rPr>
          <w:lang w:val="lt-LT"/>
        </w:rPr>
        <w:t xml:space="preserve"> (ir Laimius bei Dalius).</w:t>
      </w:r>
      <w:r>
        <w:rPr>
          <w:lang w:val="lt-LT"/>
        </w:rPr>
        <w:t xml:space="preserve"> </w:t>
      </w:r>
      <w:r w:rsidR="00113464">
        <w:rPr>
          <w:lang w:val="lt-LT"/>
        </w:rPr>
        <w:t xml:space="preserve">Paveskite vienai ar vienam iš jų paruošti sąrašus su vardais, pavardėmis, elektroniniais paštais </w:t>
      </w:r>
      <w:r w:rsidR="0046548B">
        <w:rPr>
          <w:lang w:val="lt-LT"/>
        </w:rPr>
        <w:t>bei</w:t>
      </w:r>
      <w:r w:rsidR="00113464">
        <w:rPr>
          <w:lang w:val="lt-LT"/>
        </w:rPr>
        <w:t xml:space="preserve"> telefonais</w:t>
      </w:r>
      <w:r w:rsidR="0046548B">
        <w:rPr>
          <w:lang w:val="lt-LT"/>
        </w:rPr>
        <w:t xml:space="preserve"> ir atsivež</w:t>
      </w:r>
      <w:r w:rsidR="0095226F">
        <w:rPr>
          <w:lang w:val="lt-LT"/>
        </w:rPr>
        <w:t>kite</w:t>
      </w:r>
      <w:r w:rsidR="0046548B">
        <w:rPr>
          <w:lang w:val="lt-LT"/>
        </w:rPr>
        <w:t xml:space="preserve"> į pasitarimą</w:t>
      </w:r>
      <w:r w:rsidR="00113464">
        <w:rPr>
          <w:lang w:val="lt-LT"/>
        </w:rPr>
        <w:t>.</w:t>
      </w:r>
    </w:p>
    <w:p w:rsidR="00E51CCC" w:rsidRDefault="00E51CCC" w:rsidP="00D80BF1">
      <w:pPr>
        <w:spacing w:after="0" w:line="240" w:lineRule="auto"/>
        <w:jc w:val="both"/>
        <w:rPr>
          <w:lang w:val="lt-LT"/>
        </w:rPr>
      </w:pPr>
    </w:p>
    <w:p w:rsidR="00233247" w:rsidRDefault="00233247" w:rsidP="00D80BF1">
      <w:pPr>
        <w:spacing w:after="0" w:line="240" w:lineRule="auto"/>
        <w:jc w:val="both"/>
        <w:rPr>
          <w:lang w:val="lt-LT"/>
        </w:rPr>
      </w:pPr>
      <w:r>
        <w:rPr>
          <w:lang w:val="lt-LT"/>
        </w:rPr>
        <w:t>Taip pat primename, kad iki minėto pasitarimo laukiame Jūsų pasiūlymų dėl renginių vedėjų ir bendrų dainų</w:t>
      </w:r>
      <w:r w:rsidR="00FD2E05" w:rsidRPr="00FD2E05">
        <w:rPr>
          <w:lang w:val="lt-LT"/>
        </w:rPr>
        <w:t>, atrinktų kolektyvų programų pavadinimų patikslinimų.</w:t>
      </w:r>
    </w:p>
    <w:p w:rsidR="009F1E10" w:rsidRDefault="009F1E10" w:rsidP="00D80BF1">
      <w:pPr>
        <w:spacing w:after="0" w:line="240" w:lineRule="auto"/>
        <w:ind w:left="1290"/>
        <w:jc w:val="both"/>
        <w:rPr>
          <w:lang w:val="lt-LT"/>
        </w:rPr>
      </w:pPr>
    </w:p>
    <w:p w:rsidR="00C846F0" w:rsidRDefault="00E51CCC" w:rsidP="00D80BF1">
      <w:pPr>
        <w:spacing w:after="0" w:line="240" w:lineRule="auto"/>
        <w:jc w:val="both"/>
        <w:rPr>
          <w:lang w:val="lt-LT"/>
        </w:rPr>
      </w:pPr>
      <w:r>
        <w:rPr>
          <w:lang w:val="lt-LT"/>
        </w:rPr>
        <w:t>Laukiame Jūsų</w:t>
      </w:r>
      <w:r w:rsidRPr="00EA3C96">
        <w:rPr>
          <w:lang w:val="lt-LT"/>
        </w:rPr>
        <w:t xml:space="preserve"> </w:t>
      </w:r>
      <w:r>
        <w:rPr>
          <w:lang w:val="lt-LT"/>
        </w:rPr>
        <w:t>žinių ir p</w:t>
      </w:r>
      <w:r w:rsidR="00ED6DE0">
        <w:rPr>
          <w:lang w:val="lt-LT"/>
        </w:rPr>
        <w:t>asiūlym</w:t>
      </w:r>
      <w:r>
        <w:rPr>
          <w:lang w:val="lt-LT"/>
        </w:rPr>
        <w:t>ų</w:t>
      </w:r>
      <w:r w:rsidR="00ED6DE0">
        <w:rPr>
          <w:lang w:val="lt-LT"/>
        </w:rPr>
        <w:t xml:space="preserve"> </w:t>
      </w:r>
      <w:r w:rsidR="003B7C36">
        <w:rPr>
          <w:lang w:val="lt-LT"/>
        </w:rPr>
        <w:t>iki birželio 12</w:t>
      </w:r>
      <w:r w:rsidR="008806A2">
        <w:rPr>
          <w:lang w:val="lt-LT"/>
        </w:rPr>
        <w:t> </w:t>
      </w:r>
      <w:r w:rsidR="003B7C36">
        <w:rPr>
          <w:lang w:val="lt-LT"/>
        </w:rPr>
        <w:t xml:space="preserve">d. </w:t>
      </w:r>
      <w:r>
        <w:rPr>
          <w:lang w:val="lt-LT"/>
        </w:rPr>
        <w:t xml:space="preserve">Rašykite </w:t>
      </w:r>
      <w:r w:rsidR="00ED6DE0">
        <w:rPr>
          <w:lang w:val="lt-LT"/>
        </w:rPr>
        <w:t>Folkloro dienos kūrybinės grupės vadovei Vidai Šatkauskienei (</w:t>
      </w:r>
      <w:hyperlink r:id="rId5" w:history="1">
        <w:r w:rsidR="00ED6DE0" w:rsidRPr="00623306">
          <w:rPr>
            <w:rStyle w:val="Hyperlink"/>
            <w:lang w:val="lt-LT"/>
          </w:rPr>
          <w:t>satkauskiene@llkc.lt</w:t>
        </w:r>
      </w:hyperlink>
      <w:r w:rsidR="00ED6DE0">
        <w:rPr>
          <w:lang w:val="lt-LT"/>
        </w:rPr>
        <w:t xml:space="preserve">, tel. </w:t>
      </w:r>
      <w:r w:rsidR="008806A2">
        <w:rPr>
          <w:lang w:val="lt-LT"/>
        </w:rPr>
        <w:t>(8 </w:t>
      </w:r>
      <w:r w:rsidR="00ED6DE0">
        <w:rPr>
          <w:lang w:val="lt-LT"/>
        </w:rPr>
        <w:t>5</w:t>
      </w:r>
      <w:r w:rsidR="008806A2">
        <w:rPr>
          <w:lang w:val="lt-LT"/>
        </w:rPr>
        <w:t>) </w:t>
      </w:r>
      <w:r w:rsidR="00ED6DE0">
        <w:rPr>
          <w:lang w:val="lt-LT"/>
        </w:rPr>
        <w:t>261</w:t>
      </w:r>
      <w:r w:rsidR="008806A2">
        <w:rPr>
          <w:lang w:val="lt-LT"/>
        </w:rPr>
        <w:t> </w:t>
      </w:r>
      <w:r w:rsidR="0022203A">
        <w:rPr>
          <w:lang w:val="lt-LT"/>
        </w:rPr>
        <w:t>2540</w:t>
      </w:r>
      <w:r w:rsidR="00ED6DE0">
        <w:rPr>
          <w:lang w:val="lt-LT"/>
        </w:rPr>
        <w:t>)</w:t>
      </w:r>
      <w:r w:rsidR="00B3164A">
        <w:rPr>
          <w:lang w:val="lt-LT"/>
        </w:rPr>
        <w:t>.</w:t>
      </w:r>
      <w:r w:rsidR="00EA3C96">
        <w:rPr>
          <w:lang w:val="lt-LT"/>
        </w:rPr>
        <w:t xml:space="preserve"> </w:t>
      </w:r>
      <w:r w:rsidR="00FD2E05" w:rsidRPr="00FD2E05">
        <w:rPr>
          <w:lang w:val="lt-LT"/>
        </w:rPr>
        <w:t>Patikslintus programų pavadinimus siųskite, praneškite telefonu Folkloro poskyrio vyr. specialistei  Audronei Vakarinienei (</w:t>
      </w:r>
      <w:hyperlink r:id="rId6" w:history="1">
        <w:r w:rsidR="00FD2E05" w:rsidRPr="00FD2E05">
          <w:rPr>
            <w:rStyle w:val="Hyperlink"/>
            <w:lang w:val="lt-LT"/>
          </w:rPr>
          <w:t>folkloras@llkc.lt</w:t>
        </w:r>
      </w:hyperlink>
      <w:r w:rsidR="00FD2E05" w:rsidRPr="00FD2E05">
        <w:rPr>
          <w:lang w:val="lt-LT"/>
        </w:rPr>
        <w:t>, (8 5) 212 0570).</w:t>
      </w:r>
    </w:p>
    <w:p w:rsidR="00FD2E05" w:rsidRDefault="00FD2E05" w:rsidP="00D80BF1">
      <w:pPr>
        <w:spacing w:after="0" w:line="240" w:lineRule="auto"/>
        <w:jc w:val="both"/>
        <w:rPr>
          <w:lang w:val="lt-LT"/>
        </w:rPr>
      </w:pPr>
    </w:p>
    <w:p w:rsidR="00E51CCC" w:rsidRDefault="0022203A" w:rsidP="00D80BF1">
      <w:pPr>
        <w:spacing w:after="0" w:line="240" w:lineRule="auto"/>
        <w:jc w:val="both"/>
        <w:rPr>
          <w:lang w:val="lt-LT"/>
        </w:rPr>
      </w:pPr>
      <w:r>
        <w:rPr>
          <w:lang w:val="lt-LT"/>
        </w:rPr>
        <w:t>Dar Jūsų prašome pasidalinti informacija su savo kolegomis, paraginti juos sekti mūsų svetainę –</w:t>
      </w:r>
      <w:r w:rsidR="00FD2E05">
        <w:rPr>
          <w:lang w:val="lt-LT"/>
        </w:rPr>
        <w:t xml:space="preserve"> </w:t>
      </w:r>
      <w:r>
        <w:rPr>
          <w:lang w:val="lt-LT"/>
        </w:rPr>
        <w:t>mums neramu, kad dalis Jūsų nepraleistų svarbių naujienų.</w:t>
      </w:r>
    </w:p>
    <w:p w:rsidR="00E51CCC" w:rsidRDefault="00E51CCC" w:rsidP="00D80BF1">
      <w:pPr>
        <w:spacing w:after="0" w:line="240" w:lineRule="auto"/>
        <w:jc w:val="both"/>
        <w:rPr>
          <w:lang w:val="lt-LT"/>
        </w:rPr>
      </w:pPr>
    </w:p>
    <w:p w:rsidR="0046548B" w:rsidRDefault="0046548B" w:rsidP="00D80BF1">
      <w:pPr>
        <w:spacing w:after="0" w:line="240" w:lineRule="auto"/>
        <w:jc w:val="both"/>
        <w:rPr>
          <w:lang w:val="lt-LT"/>
        </w:rPr>
      </w:pPr>
      <w:r>
        <w:rPr>
          <w:lang w:val="lt-LT"/>
        </w:rPr>
        <w:t xml:space="preserve">Jei turėsite laisvesnio laiko ir norėsite dar kiek pasigilinti į laimės problematiką, nurodome keletą LRT </w:t>
      </w:r>
      <w:r w:rsidR="006801CB">
        <w:rPr>
          <w:lang w:val="lt-LT"/>
        </w:rPr>
        <w:t>Klasika</w:t>
      </w:r>
      <w:r>
        <w:rPr>
          <w:lang w:val="lt-LT"/>
        </w:rPr>
        <w:t xml:space="preserve"> laid</w:t>
      </w:r>
      <w:r w:rsidR="006801CB">
        <w:rPr>
          <w:lang w:val="lt-LT"/>
        </w:rPr>
        <w:t>os</w:t>
      </w:r>
      <w:r>
        <w:rPr>
          <w:lang w:val="lt-LT"/>
        </w:rPr>
        <w:t xml:space="preserve"> „Ryto rasa krito“ įrašų mediatekoje: </w:t>
      </w:r>
    </w:p>
    <w:p w:rsidR="0046548B" w:rsidRDefault="007966D1" w:rsidP="00D80BF1">
      <w:pPr>
        <w:spacing w:after="0" w:line="240" w:lineRule="auto"/>
        <w:jc w:val="both"/>
        <w:rPr>
          <w:lang w:val="lt-LT"/>
        </w:rPr>
      </w:pPr>
      <w:hyperlink r:id="rId7" w:history="1">
        <w:r w:rsidR="0046548B" w:rsidRPr="00147AFD">
          <w:rPr>
            <w:rStyle w:val="Hyperlink"/>
            <w:lang w:val="lt-LT"/>
          </w:rPr>
          <w:t>http://www.lrt.lt/mediateka/laidos/R/65609/ryto_rasa_krito</w:t>
        </w:r>
      </w:hyperlink>
    </w:p>
    <w:p w:rsidR="0046548B" w:rsidRDefault="0046548B" w:rsidP="00D80BF1">
      <w:pPr>
        <w:spacing w:after="0" w:line="240" w:lineRule="auto"/>
        <w:jc w:val="both"/>
        <w:rPr>
          <w:lang w:val="lt-LT"/>
        </w:rPr>
      </w:pPr>
      <w:r>
        <w:rPr>
          <w:lang w:val="lt-LT"/>
        </w:rPr>
        <w:t xml:space="preserve">2013 12 15 (likimas), 2013 12 22 (būrimai), 2014 01 12 (gimtis), 2014 01 19 ir 2014 01 26 (pradžia), 2014 02 09 (sapnas), 2014 02 23 (Dievas Senelis), 2014 04 06 </w:t>
      </w:r>
      <w:r w:rsidR="00D5191C">
        <w:rPr>
          <w:lang w:val="lt-LT"/>
        </w:rPr>
        <w:t xml:space="preserve">ir (pusė) 2014 04 13 </w:t>
      </w:r>
      <w:r>
        <w:rPr>
          <w:lang w:val="lt-LT"/>
        </w:rPr>
        <w:t>(</w:t>
      </w:r>
      <w:r w:rsidR="00A05DB2">
        <w:rPr>
          <w:lang w:val="lt-LT"/>
        </w:rPr>
        <w:t>D</w:t>
      </w:r>
      <w:r>
        <w:rPr>
          <w:lang w:val="lt-LT"/>
        </w:rPr>
        <w:t>eivė Laima)</w:t>
      </w:r>
      <w:r w:rsidR="00D5191C">
        <w:rPr>
          <w:lang w:val="lt-LT"/>
        </w:rPr>
        <w:t>.</w:t>
      </w:r>
    </w:p>
    <w:p w:rsidR="00E51CCC" w:rsidRDefault="00E51CCC" w:rsidP="00D80BF1">
      <w:pPr>
        <w:spacing w:after="0" w:line="240" w:lineRule="auto"/>
        <w:jc w:val="both"/>
        <w:rPr>
          <w:lang w:val="lt-LT"/>
        </w:rPr>
      </w:pPr>
    </w:p>
    <w:p w:rsidR="00C846F0" w:rsidRDefault="00C846F0" w:rsidP="00D80BF1">
      <w:pPr>
        <w:spacing w:after="0" w:line="240" w:lineRule="auto"/>
        <w:jc w:val="both"/>
        <w:rPr>
          <w:lang w:val="lt-LT"/>
        </w:rPr>
      </w:pPr>
      <w:r>
        <w:rPr>
          <w:lang w:val="lt-LT"/>
        </w:rPr>
        <w:t>Folk</w:t>
      </w:r>
      <w:r w:rsidR="008806A2">
        <w:rPr>
          <w:lang w:val="lt-LT"/>
        </w:rPr>
        <w:t>l</w:t>
      </w:r>
      <w:r>
        <w:rPr>
          <w:lang w:val="lt-LT"/>
        </w:rPr>
        <w:t>oro dienos kūrybinė grupė</w:t>
      </w:r>
    </w:p>
    <w:sectPr w:rsidR="00C846F0" w:rsidSect="00D80BF1">
      <w:pgSz w:w="11906" w:h="16838"/>
      <w:pgMar w:top="1701" w:right="991"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9A0A5C"/>
    <w:rsid w:val="000001CA"/>
    <w:rsid w:val="00000D43"/>
    <w:rsid w:val="00113464"/>
    <w:rsid w:val="00202077"/>
    <w:rsid w:val="00212C41"/>
    <w:rsid w:val="0022203A"/>
    <w:rsid w:val="00233247"/>
    <w:rsid w:val="00253CB5"/>
    <w:rsid w:val="002633E6"/>
    <w:rsid w:val="00385F25"/>
    <w:rsid w:val="003B7C36"/>
    <w:rsid w:val="0046548B"/>
    <w:rsid w:val="0049371C"/>
    <w:rsid w:val="00643552"/>
    <w:rsid w:val="006547C3"/>
    <w:rsid w:val="006801CB"/>
    <w:rsid w:val="006D7530"/>
    <w:rsid w:val="00700D7C"/>
    <w:rsid w:val="0070766C"/>
    <w:rsid w:val="00716281"/>
    <w:rsid w:val="007642CF"/>
    <w:rsid w:val="007966D1"/>
    <w:rsid w:val="00837549"/>
    <w:rsid w:val="008806A2"/>
    <w:rsid w:val="008D65F2"/>
    <w:rsid w:val="009371F4"/>
    <w:rsid w:val="0095226F"/>
    <w:rsid w:val="009A0A5C"/>
    <w:rsid w:val="009D05CC"/>
    <w:rsid w:val="009F1E10"/>
    <w:rsid w:val="00A05DB2"/>
    <w:rsid w:val="00B3164A"/>
    <w:rsid w:val="00B36F81"/>
    <w:rsid w:val="00B50762"/>
    <w:rsid w:val="00B65233"/>
    <w:rsid w:val="00BA2F20"/>
    <w:rsid w:val="00BC653C"/>
    <w:rsid w:val="00C52EDA"/>
    <w:rsid w:val="00C846F0"/>
    <w:rsid w:val="00D5191C"/>
    <w:rsid w:val="00D80BF1"/>
    <w:rsid w:val="00DC24EC"/>
    <w:rsid w:val="00E159C9"/>
    <w:rsid w:val="00E51CCC"/>
    <w:rsid w:val="00E737B1"/>
    <w:rsid w:val="00EA3C96"/>
    <w:rsid w:val="00ED5394"/>
    <w:rsid w:val="00ED6DE0"/>
    <w:rsid w:val="00F066E7"/>
    <w:rsid w:val="00FD2E05"/>
    <w:rsid w:val="00FE18C7"/>
    <w:rsid w:val="00FF6B5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8C7"/>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D7C"/>
    <w:rPr>
      <w:color w:val="0000FF" w:themeColor="hyperlink"/>
      <w:u w:val="single"/>
    </w:rPr>
  </w:style>
  <w:style w:type="character" w:styleId="CommentReference">
    <w:name w:val="annotation reference"/>
    <w:basedOn w:val="DefaultParagraphFont"/>
    <w:uiPriority w:val="99"/>
    <w:semiHidden/>
    <w:unhideWhenUsed/>
    <w:rsid w:val="00BC653C"/>
    <w:rPr>
      <w:sz w:val="16"/>
      <w:szCs w:val="16"/>
    </w:rPr>
  </w:style>
  <w:style w:type="paragraph" w:styleId="CommentText">
    <w:name w:val="annotation text"/>
    <w:basedOn w:val="Normal"/>
    <w:link w:val="CommentTextChar"/>
    <w:uiPriority w:val="99"/>
    <w:semiHidden/>
    <w:unhideWhenUsed/>
    <w:rsid w:val="00BC653C"/>
    <w:pPr>
      <w:spacing w:line="240" w:lineRule="auto"/>
    </w:pPr>
    <w:rPr>
      <w:sz w:val="20"/>
      <w:szCs w:val="20"/>
    </w:rPr>
  </w:style>
  <w:style w:type="character" w:customStyle="1" w:styleId="CommentTextChar">
    <w:name w:val="Comment Text Char"/>
    <w:basedOn w:val="DefaultParagraphFont"/>
    <w:link w:val="CommentText"/>
    <w:uiPriority w:val="99"/>
    <w:semiHidden/>
    <w:rsid w:val="00BC653C"/>
    <w:rPr>
      <w:sz w:val="20"/>
      <w:szCs w:val="20"/>
      <w:lang w:val="ru-RU"/>
    </w:rPr>
  </w:style>
  <w:style w:type="paragraph" w:styleId="CommentSubject">
    <w:name w:val="annotation subject"/>
    <w:basedOn w:val="CommentText"/>
    <w:next w:val="CommentText"/>
    <w:link w:val="CommentSubjectChar"/>
    <w:uiPriority w:val="99"/>
    <w:semiHidden/>
    <w:unhideWhenUsed/>
    <w:rsid w:val="00BC653C"/>
    <w:rPr>
      <w:b/>
      <w:bCs/>
    </w:rPr>
  </w:style>
  <w:style w:type="character" w:customStyle="1" w:styleId="CommentSubjectChar">
    <w:name w:val="Comment Subject Char"/>
    <w:basedOn w:val="CommentTextChar"/>
    <w:link w:val="CommentSubject"/>
    <w:uiPriority w:val="99"/>
    <w:semiHidden/>
    <w:rsid w:val="00BC653C"/>
    <w:rPr>
      <w:b/>
      <w:bCs/>
      <w:sz w:val="20"/>
      <w:szCs w:val="20"/>
      <w:lang w:val="ru-RU"/>
    </w:rPr>
  </w:style>
  <w:style w:type="paragraph" w:styleId="BalloonText">
    <w:name w:val="Balloon Text"/>
    <w:basedOn w:val="Normal"/>
    <w:link w:val="BalloonTextChar"/>
    <w:uiPriority w:val="99"/>
    <w:semiHidden/>
    <w:unhideWhenUsed/>
    <w:rsid w:val="00BC6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53C"/>
    <w:rPr>
      <w:rFonts w:ascii="Tahoma" w:hAnsi="Tahoma" w:cs="Tahoma"/>
      <w:sz w:val="16"/>
      <w:szCs w:val="16"/>
      <w:lang w:val="ru-RU"/>
    </w:rPr>
  </w:style>
  <w:style w:type="paragraph" w:styleId="ListParagraph">
    <w:name w:val="List Paragraph"/>
    <w:basedOn w:val="Normal"/>
    <w:uiPriority w:val="34"/>
    <w:qFormat/>
    <w:rsid w:val="002020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rt.lt/mediateka/laidos/R/65609/ryto_rasa_kri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lkloras@llkc.lt" TargetMode="External"/><Relationship Id="rId5" Type="http://schemas.openxmlformats.org/officeDocument/2006/relationships/hyperlink" Target="mailto:satkauskiene@llkc.lt" TargetMode="External"/><Relationship Id="rId10" Type="http://schemas.microsoft.com/office/2007/relationships/stylesWithEffects" Target="stylesWithEffects.xml"/><Relationship Id="rId4" Type="http://schemas.openxmlformats.org/officeDocument/2006/relationships/hyperlink" Target="http://www.llkc.l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1941</Words>
  <Characters>1107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dc:creator>
  <cp:lastModifiedBy>Vida</cp:lastModifiedBy>
  <cp:revision>12</cp:revision>
  <dcterms:created xsi:type="dcterms:W3CDTF">2014-06-05T11:00:00Z</dcterms:created>
  <dcterms:modified xsi:type="dcterms:W3CDTF">2014-06-06T05:29:00Z</dcterms:modified>
</cp:coreProperties>
</file>